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標楷體" w:eastAsia="標楷體" w:hAnsi="標楷體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提案主旨</w:t>
      </w:r>
    </w:p>
    <w:p w14:paraId="00000004" w14:textId="4B21807F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DA645A">
        <w:rPr>
          <w:rFonts w:ascii="標楷體" w:eastAsia="標楷體" w:hAnsi="標楷體" w:cs="Gungsuh" w:hint="eastAsia"/>
          <w:color w:val="000000"/>
        </w:rPr>
        <w:t>財務部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</w:rPr>
        <w:t xml:space="preserve">學生會會長 </w:t>
      </w:r>
      <w:r w:rsidR="00605124" w:rsidRPr="00605124">
        <w:rPr>
          <w:rFonts w:ascii="標楷體" w:eastAsia="標楷體" w:hAnsi="標楷體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提案日期</w:t>
      </w:r>
    </w:p>
    <w:p w14:paraId="0000000A" w14:textId="250C5D1C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hint="eastAsia"/>
        </w:rPr>
        <w:t>西</w:t>
      </w:r>
      <w:r w:rsidRPr="00605124">
        <w:rPr>
          <w:rFonts w:ascii="標楷體" w:eastAsia="標楷體" w:hAnsi="標楷體" w:cs="Gungsuh"/>
        </w:rPr>
        <w:t>元</w:t>
      </w:r>
      <w:r w:rsidRPr="00605124">
        <w:rPr>
          <w:rFonts w:ascii="標楷體" w:eastAsia="標楷體" w:hAnsi="標楷體" w:cs="Times New Roman"/>
        </w:rPr>
        <w:t>2026</w:t>
      </w:r>
      <w:r w:rsidRPr="00605124">
        <w:rPr>
          <w:rFonts w:ascii="標楷體" w:eastAsia="標楷體" w:hAnsi="標楷體" w:cs="Gungsuh"/>
        </w:rPr>
        <w:t>年</w:t>
      </w:r>
      <w:r w:rsidR="00587F22">
        <w:rPr>
          <w:rFonts w:ascii="標楷體" w:eastAsia="標楷體" w:hAnsi="標楷體" w:cs="Times New Roman"/>
        </w:rPr>
        <w:t>9</w:t>
      </w:r>
      <w:r w:rsidR="00587F22" w:rsidRPr="00605124">
        <w:rPr>
          <w:rFonts w:ascii="標楷體" w:eastAsia="標楷體" w:hAnsi="標楷體" w:cs="Gungsuh"/>
        </w:rPr>
        <w:t>月</w:t>
      </w:r>
      <w:r w:rsidR="00587F22">
        <w:rPr>
          <w:rFonts w:ascii="標楷體" w:eastAsia="標楷體" w:hAnsi="標楷體" w:cs="Times New Roman"/>
        </w:rPr>
        <w:t>15</w:t>
      </w:r>
      <w:r w:rsidR="00587F22" w:rsidRPr="00605124">
        <w:rPr>
          <w:rFonts w:ascii="標楷體" w:eastAsia="標楷體" w:hAnsi="標楷體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標楷體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提案本文</w:t>
      </w:r>
    </w:p>
    <w:p w14:paraId="0000000E" w14:textId="14AC88A0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DA645A">
        <w:rPr>
          <w:rFonts w:ascii="標楷體" w:eastAsia="標楷體" w:hAnsi="標楷體" w:cs="Gungsuh" w:hint="eastAsia"/>
          <w:color w:val="000000"/>
        </w:rPr>
        <w:t>財務部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，敬請</w:t>
      </w:r>
      <w:r w:rsidRPr="00605124">
        <w:rPr>
          <w:rFonts w:ascii="標楷體" w:eastAsia="標楷體" w:hAnsi="標楷體" w:cs="Gungsuh"/>
        </w:rPr>
        <w:t>貴會</w:t>
      </w:r>
      <w:r w:rsidRPr="00605124">
        <w:rPr>
          <w:rFonts w:ascii="標楷體" w:eastAsia="標楷體" w:hAnsi="標楷體" w:cs="Gungsuh"/>
          <w:color w:val="000000"/>
        </w:rPr>
        <w:t>審議。</w:t>
      </w:r>
    </w:p>
    <w:p w14:paraId="0000000F" w14:textId="2CA11F04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  <w:color w:val="000000"/>
        </w:rPr>
        <w:t>茲附</w:t>
      </w:r>
      <w:r w:rsidR="00DA645A">
        <w:rPr>
          <w:rFonts w:ascii="標楷體" w:eastAsia="標楷體" w:hAnsi="標楷體" w:cs="Gungsuh" w:hint="eastAsia"/>
          <w:color w:val="000000"/>
        </w:rPr>
        <w:t>財務部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被提名人經歷如下：</w:t>
      </w:r>
      <w:r w:rsidRPr="00605124">
        <w:rPr>
          <w:rFonts w:ascii="標楷體" w:eastAsia="標楷體" w:hAnsi="標楷體" w:cs="Gungsuh"/>
          <w:color w:val="000000"/>
        </w:rPr>
        <w:br/>
      </w:r>
      <w:r w:rsidRPr="00605124">
        <w:rPr>
          <w:rFonts w:ascii="標楷體" w:eastAsia="標楷體" w:hAnsi="標楷體" w:cs="標楷體"/>
        </w:rPr>
        <w:t>姓名：</w:t>
      </w:r>
      <w:r w:rsidR="00DA645A" w:rsidRPr="00DA645A">
        <w:rPr>
          <w:rFonts w:ascii="標楷體" w:eastAsia="標楷體" w:hAnsi="標楷體" w:cs="標楷體"/>
        </w:rPr>
        <w:t>張邑漩</w:t>
      </w:r>
      <w:r w:rsidRPr="00605124">
        <w:rPr>
          <w:rFonts w:ascii="標楷體" w:eastAsia="標楷體" w:hAnsi="標楷體" w:cs="標楷體"/>
        </w:rPr>
        <w:br/>
        <w:t>系級：</w:t>
      </w:r>
      <w:r w:rsidR="00DA645A" w:rsidRPr="00DA645A">
        <w:rPr>
          <w:rFonts w:ascii="標楷體" w:eastAsia="標楷體" w:hAnsi="標楷體" w:cs="標楷體"/>
        </w:rPr>
        <w:t>會計二甲</w:t>
      </w:r>
      <w:r w:rsidRPr="00605124">
        <w:rPr>
          <w:rFonts w:ascii="標楷體" w:eastAsia="標楷體" w:hAnsi="標楷體" w:cs="標楷體" w:hint="eastAsia"/>
        </w:rPr>
        <w:br/>
      </w:r>
      <w:r w:rsidRPr="00605124">
        <w:rPr>
          <w:rFonts w:ascii="標楷體" w:eastAsia="標楷體" w:hAnsi="標楷體" w:cs="標楷體"/>
        </w:rPr>
        <w:t>學號：</w:t>
      </w:r>
      <w:r w:rsidR="00DA645A" w:rsidRPr="00DA645A">
        <w:rPr>
          <w:rFonts w:ascii="標楷體" w:eastAsia="標楷體" w:hAnsi="標楷體" w:cs="標楷體"/>
        </w:rPr>
        <w:t>113303075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個人經歷：</w:t>
      </w:r>
    </w:p>
    <w:p w14:paraId="4ECCD9F0" w14:textId="6CDB2021" w:rsidR="00DA645A" w:rsidRPr="00DA645A" w:rsidRDefault="00DA645A" w:rsidP="00DA645A">
      <w:pPr>
        <w:numPr>
          <w:ilvl w:val="0"/>
          <w:numId w:val="6"/>
        </w:numPr>
        <w:textAlignment w:val="baseline"/>
        <w:rPr>
          <w:rFonts w:ascii="標楷體" w:eastAsia="標楷體" w:hAnsi="標楷體" w:cs="Gungsuh"/>
          <w:color w:val="000000"/>
        </w:rPr>
      </w:pPr>
      <w:r w:rsidRPr="00DA645A">
        <w:rPr>
          <w:rFonts w:ascii="標楷體" w:eastAsia="標楷體" w:hAnsi="標楷體" w:cs="Gungsuh"/>
          <w:color w:val="000000"/>
        </w:rPr>
        <w:t>國立政治大學 會計學系系學會 副會長</w:t>
      </w:r>
    </w:p>
    <w:p w14:paraId="23D1A20F" w14:textId="77777777" w:rsidR="00DA645A" w:rsidRPr="00DA645A" w:rsidRDefault="00DA645A" w:rsidP="00DA645A">
      <w:pPr>
        <w:numPr>
          <w:ilvl w:val="0"/>
          <w:numId w:val="6"/>
        </w:numPr>
        <w:textAlignment w:val="baseline"/>
        <w:rPr>
          <w:rFonts w:ascii="標楷體" w:eastAsia="標楷體" w:hAnsi="標楷體" w:cs="Gungsuh"/>
          <w:color w:val="000000"/>
        </w:rPr>
      </w:pPr>
      <w:r w:rsidRPr="00DA645A">
        <w:rPr>
          <w:rFonts w:ascii="標楷體" w:eastAsia="標楷體" w:hAnsi="標楷體" w:cs="Gungsuh"/>
          <w:color w:val="000000"/>
        </w:rPr>
        <w:t>國立政治大學會計營 副召集人</w:t>
      </w:r>
    </w:p>
    <w:p w14:paraId="3C42D312" w14:textId="77777777" w:rsidR="00DA645A" w:rsidRPr="00DA645A" w:rsidRDefault="00DA645A" w:rsidP="00DA645A">
      <w:pPr>
        <w:numPr>
          <w:ilvl w:val="0"/>
          <w:numId w:val="6"/>
        </w:numPr>
        <w:textAlignment w:val="baseline"/>
        <w:rPr>
          <w:rFonts w:ascii="標楷體" w:eastAsia="標楷體" w:hAnsi="標楷體" w:cs="Gungsuh"/>
          <w:color w:val="000000"/>
        </w:rPr>
      </w:pPr>
      <w:r w:rsidRPr="00DA645A">
        <w:rPr>
          <w:rFonts w:ascii="標楷體" w:eastAsia="標楷體" w:hAnsi="標楷體" w:cs="Gungsuh"/>
          <w:color w:val="000000"/>
        </w:rPr>
        <w:t>國立政治大學 會計學系宿營 副召集人</w:t>
      </w:r>
    </w:p>
    <w:p w14:paraId="6AA8272A" w14:textId="77777777" w:rsidR="00DA645A" w:rsidRPr="00DA645A" w:rsidRDefault="00DA645A" w:rsidP="00DA645A">
      <w:pPr>
        <w:numPr>
          <w:ilvl w:val="0"/>
          <w:numId w:val="6"/>
        </w:numPr>
        <w:textAlignment w:val="baseline"/>
        <w:rPr>
          <w:rFonts w:ascii="標楷體" w:eastAsia="標楷體" w:hAnsi="標楷體" w:cs="Gungsuh"/>
          <w:color w:val="000000"/>
        </w:rPr>
      </w:pPr>
      <w:r w:rsidRPr="00DA645A">
        <w:rPr>
          <w:rFonts w:ascii="標楷體" w:eastAsia="標楷體" w:hAnsi="標楷體" w:cs="Gungsuh"/>
          <w:color w:val="000000"/>
        </w:rPr>
        <w:t>國立政治大學 會計學系系學會職涯部 部員</w:t>
      </w:r>
    </w:p>
    <w:p w14:paraId="271FE056" w14:textId="4FF356FD" w:rsidR="00D107DA" w:rsidRDefault="00D107D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02B7D9BE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5C2DE606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5874CFB1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73714F01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1D5BF27F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2A4AD28F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2B9313D5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18A1ABD0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434F626D" w14:textId="77777777" w:rsidR="00DA645A" w:rsidRP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lastRenderedPageBreak/>
        <w:t>部門規劃：</w:t>
      </w:r>
    </w:p>
    <w:p w14:paraId="2FCC2339" w14:textId="609DA383" w:rsidR="00DA645A" w:rsidRPr="00DA645A" w:rsidRDefault="00DA645A" w:rsidP="00DA645A">
      <w:pPr>
        <w:pStyle w:val="p1"/>
        <w:ind w:firstLine="720"/>
        <w:rPr>
          <w:rFonts w:ascii="標楷體" w:eastAsia="標楷體" w:hAnsi="標楷體" w:cs="Gungsuh"/>
          <w:sz w:val="24"/>
          <w:szCs w:val="24"/>
        </w:rPr>
      </w:pPr>
      <w:r w:rsidRPr="00DA645A">
        <w:rPr>
          <w:rFonts w:ascii="標楷體" w:eastAsia="標楷體" w:hAnsi="標楷體" w:cs="Gungsuh"/>
          <w:sz w:val="24"/>
          <w:szCs w:val="24"/>
        </w:rPr>
        <w:t>除了能讓各部門能夠在報帳時間領取活動所需的支出，達到「財務透明」、「財務控管」的目標。未來在會產租借的方面除了追求「便民」以外，財務部也將持續傾聽校內同學的聲音並調整租借模式，或視同學需求情形購入會產外，也會與同學再三確認租借的面交日期時間及項目，並有更改日期時間的應對機制，降低不同單位同時有需求的衝突事件發生。</w:t>
      </w:r>
    </w:p>
    <w:p w14:paraId="74191282" w14:textId="77777777" w:rsidR="00922FA3" w:rsidRPr="00DA645A" w:rsidRDefault="00922FA3" w:rsidP="00922FA3">
      <w:pPr>
        <w:pStyle w:val="Web"/>
        <w:rPr>
          <w:rFonts w:ascii="標楷體" w:eastAsia="標楷體" w:hAnsi="標楷體" w:cs="標楷體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A6A9A"/>
    <w:multiLevelType w:val="multilevel"/>
    <w:tmpl w:val="AF58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AEA43E8"/>
    <w:multiLevelType w:val="multilevel"/>
    <w:tmpl w:val="9854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2"/>
  </w:num>
  <w:num w:numId="2" w16cid:durableId="477379676">
    <w:abstractNumId w:val="1"/>
  </w:num>
  <w:num w:numId="3" w16cid:durableId="439253982">
    <w:abstractNumId w:val="5"/>
  </w:num>
  <w:num w:numId="4" w16cid:durableId="1796826738">
    <w:abstractNumId w:val="4"/>
  </w:num>
  <w:num w:numId="5" w16cid:durableId="950435838">
    <w:abstractNumId w:val="3"/>
  </w:num>
  <w:num w:numId="6" w16cid:durableId="21437644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514C50"/>
    <w:rsid w:val="00564BEC"/>
    <w:rsid w:val="00587F22"/>
    <w:rsid w:val="00605124"/>
    <w:rsid w:val="00671C6A"/>
    <w:rsid w:val="00752917"/>
    <w:rsid w:val="008424A0"/>
    <w:rsid w:val="00851834"/>
    <w:rsid w:val="00922FA3"/>
    <w:rsid w:val="00C42661"/>
    <w:rsid w:val="00D107DA"/>
    <w:rsid w:val="00DA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917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  <w:style w:type="paragraph" w:customStyle="1" w:styleId="p1">
    <w:name w:val="p1"/>
    <w:basedOn w:val="a"/>
    <w:rsid w:val="00DA645A"/>
    <w:rPr>
      <w:rFonts w:ascii="Helvetica" w:hAnsi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4</cp:revision>
  <dcterms:created xsi:type="dcterms:W3CDTF">2026-08-27T13:11:00Z</dcterms:created>
  <dcterms:modified xsi:type="dcterms:W3CDTF">2026-09-15T08:01:00Z</dcterms:modified>
</cp:coreProperties>
</file>